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DA" w:rsidRDefault="00C843C8" w:rsidP="00C843C8">
      <w:pPr>
        <w:jc w:val="center"/>
        <w:rPr>
          <w:rFonts w:ascii="Comic Sans MS" w:hAnsi="Comic Sans MS"/>
          <w:b/>
          <w:sz w:val="28"/>
          <w:szCs w:val="28"/>
        </w:rPr>
      </w:pPr>
      <w:bookmarkStart w:id="0" w:name="_GoBack"/>
      <w:bookmarkEnd w:id="0"/>
      <w:r>
        <w:rPr>
          <w:rFonts w:ascii="Comic Sans MS" w:hAnsi="Comic Sans MS"/>
          <w:b/>
          <w:sz w:val="28"/>
          <w:szCs w:val="28"/>
        </w:rPr>
        <w:t>How to Login Instruction Sheet for Teachers</w:t>
      </w:r>
    </w:p>
    <w:p w:rsidR="00C843C8" w:rsidRDefault="00C843C8" w:rsidP="00C843C8">
      <w:pPr>
        <w:jc w:val="center"/>
        <w:rPr>
          <w:rFonts w:ascii="Comic Sans MS" w:hAnsi="Comic Sans MS"/>
          <w:b/>
          <w:sz w:val="28"/>
          <w:szCs w:val="28"/>
        </w:rPr>
      </w:pPr>
    </w:p>
    <w:p w:rsidR="00C843C8" w:rsidRDefault="00C843C8" w:rsidP="00C843C8">
      <w:pPr>
        <w:pStyle w:val="ListParagraph"/>
        <w:numPr>
          <w:ilvl w:val="0"/>
          <w:numId w:val="1"/>
        </w:numPr>
        <w:rPr>
          <w:rFonts w:ascii="Comic Sans MS" w:hAnsi="Comic Sans MS"/>
          <w:b/>
          <w:sz w:val="24"/>
          <w:szCs w:val="24"/>
        </w:rPr>
      </w:pPr>
      <w:r>
        <w:rPr>
          <w:rFonts w:ascii="Comic Sans MS" w:hAnsi="Comic Sans MS"/>
          <w:b/>
          <w:sz w:val="24"/>
          <w:szCs w:val="24"/>
        </w:rPr>
        <w:t xml:space="preserve">Login to </w:t>
      </w:r>
      <w:hyperlink r:id="rId6" w:history="1">
        <w:r w:rsidR="00650F57" w:rsidRPr="004A76F4">
          <w:rPr>
            <w:rStyle w:val="Hyperlink"/>
            <w:rFonts w:ascii="Comic Sans MS" w:hAnsi="Comic Sans MS"/>
            <w:b/>
            <w:sz w:val="24"/>
            <w:szCs w:val="24"/>
          </w:rPr>
          <w:t>www.thinkcentral.com</w:t>
        </w:r>
      </w:hyperlink>
    </w:p>
    <w:p w:rsidR="00650F57" w:rsidRDefault="00650F57" w:rsidP="00C843C8">
      <w:pPr>
        <w:pStyle w:val="ListParagraph"/>
        <w:numPr>
          <w:ilvl w:val="0"/>
          <w:numId w:val="1"/>
        </w:numPr>
        <w:rPr>
          <w:rFonts w:ascii="Comic Sans MS" w:hAnsi="Comic Sans MS"/>
          <w:b/>
          <w:sz w:val="24"/>
          <w:szCs w:val="24"/>
        </w:rPr>
      </w:pPr>
      <w:r>
        <w:rPr>
          <w:rFonts w:ascii="Comic Sans MS" w:hAnsi="Comic Sans MS"/>
          <w:b/>
          <w:sz w:val="24"/>
          <w:szCs w:val="24"/>
        </w:rPr>
        <w:t>Click on Mathematics.</w:t>
      </w:r>
    </w:p>
    <w:p w:rsidR="00650F57" w:rsidRDefault="00650F57" w:rsidP="00C843C8">
      <w:pPr>
        <w:pStyle w:val="ListParagraph"/>
        <w:numPr>
          <w:ilvl w:val="0"/>
          <w:numId w:val="1"/>
        </w:numPr>
        <w:rPr>
          <w:rFonts w:ascii="Comic Sans MS" w:hAnsi="Comic Sans MS"/>
          <w:b/>
          <w:sz w:val="24"/>
          <w:szCs w:val="24"/>
        </w:rPr>
      </w:pPr>
      <w:r>
        <w:rPr>
          <w:rFonts w:ascii="Comic Sans MS" w:hAnsi="Comic Sans MS"/>
          <w:b/>
          <w:sz w:val="24"/>
          <w:szCs w:val="24"/>
        </w:rPr>
        <w:t>Click on Go Math (Top Row, 3</w:t>
      </w:r>
      <w:r w:rsidRPr="00650F57">
        <w:rPr>
          <w:rFonts w:ascii="Comic Sans MS" w:hAnsi="Comic Sans MS"/>
          <w:b/>
          <w:sz w:val="24"/>
          <w:szCs w:val="24"/>
          <w:vertAlign w:val="superscript"/>
        </w:rPr>
        <w:t>rd</w:t>
      </w:r>
      <w:r>
        <w:rPr>
          <w:rFonts w:ascii="Comic Sans MS" w:hAnsi="Comic Sans MS"/>
          <w:b/>
          <w:sz w:val="24"/>
          <w:szCs w:val="24"/>
        </w:rPr>
        <w:t xml:space="preserve"> from left).</w:t>
      </w:r>
    </w:p>
    <w:p w:rsidR="00650F57" w:rsidRDefault="00650F57" w:rsidP="00C843C8">
      <w:pPr>
        <w:pStyle w:val="ListParagraph"/>
        <w:numPr>
          <w:ilvl w:val="0"/>
          <w:numId w:val="1"/>
        </w:numPr>
        <w:rPr>
          <w:rFonts w:ascii="Comic Sans MS" w:hAnsi="Comic Sans MS"/>
          <w:b/>
          <w:sz w:val="24"/>
          <w:szCs w:val="24"/>
        </w:rPr>
      </w:pPr>
      <w:r>
        <w:rPr>
          <w:rFonts w:ascii="Comic Sans MS" w:hAnsi="Comic Sans MS"/>
          <w:b/>
          <w:noProof/>
          <w:sz w:val="24"/>
          <w:szCs w:val="24"/>
        </w:rPr>
        <w:drawing>
          <wp:anchor distT="0" distB="0" distL="114300" distR="114300" simplePos="0" relativeHeight="251658240" behindDoc="0" locked="0" layoutInCell="1" allowOverlap="1">
            <wp:simplePos x="0" y="0"/>
            <wp:positionH relativeFrom="column">
              <wp:posOffset>592455</wp:posOffset>
            </wp:positionH>
            <wp:positionV relativeFrom="paragraph">
              <wp:posOffset>1034415</wp:posOffset>
            </wp:positionV>
            <wp:extent cx="5189855" cy="35159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9855" cy="3515995"/>
                    </a:xfrm>
                    <a:prstGeom prst="rect">
                      <a:avLst/>
                    </a:prstGeom>
                    <a:noFill/>
                    <a:ln>
                      <a:noFill/>
                    </a:ln>
                  </pic:spPr>
                </pic:pic>
              </a:graphicData>
            </a:graphic>
          </wp:anchor>
        </w:drawing>
      </w:r>
      <w:r>
        <w:rPr>
          <w:rFonts w:ascii="Comic Sans MS" w:hAnsi="Comic Sans MS"/>
          <w:b/>
          <w:sz w:val="24"/>
          <w:szCs w:val="24"/>
        </w:rPr>
        <w:t>Fill in State, District, and select your school.  Check the Remember my information box so you will not need to fill this in each time.  Enter your User Name and Password from the login lists provided to your school principal, secretary, and STS.  Click Log In.</w:t>
      </w:r>
    </w:p>
    <w:p w:rsidR="00650F57" w:rsidRDefault="00650F57" w:rsidP="00650F57">
      <w:pPr>
        <w:rPr>
          <w:rFonts w:ascii="Comic Sans MS" w:hAnsi="Comic Sans MS"/>
          <w:b/>
          <w:sz w:val="24"/>
          <w:szCs w:val="24"/>
        </w:rPr>
      </w:pPr>
    </w:p>
    <w:p w:rsidR="00650F57" w:rsidRDefault="00650F57" w:rsidP="00650F57">
      <w:pPr>
        <w:rPr>
          <w:rFonts w:ascii="Comic Sans MS" w:hAnsi="Comic Sans MS"/>
          <w:b/>
          <w:sz w:val="24"/>
          <w:szCs w:val="24"/>
        </w:rPr>
      </w:pPr>
    </w:p>
    <w:p w:rsidR="00650F57" w:rsidRDefault="00650F57" w:rsidP="00650F57">
      <w:pPr>
        <w:rPr>
          <w:rFonts w:ascii="Comic Sans MS" w:hAnsi="Comic Sans MS"/>
          <w:b/>
          <w:sz w:val="24"/>
          <w:szCs w:val="24"/>
        </w:rPr>
      </w:pPr>
    </w:p>
    <w:p w:rsidR="00650F57" w:rsidRDefault="00650F57" w:rsidP="00650F57">
      <w:pPr>
        <w:rPr>
          <w:rFonts w:ascii="Comic Sans MS" w:hAnsi="Comic Sans MS"/>
          <w:b/>
          <w:sz w:val="24"/>
          <w:szCs w:val="24"/>
        </w:rPr>
      </w:pPr>
    </w:p>
    <w:p w:rsidR="00650F57" w:rsidRDefault="00650F57" w:rsidP="00650F57">
      <w:pPr>
        <w:rPr>
          <w:rFonts w:ascii="Comic Sans MS" w:hAnsi="Comic Sans MS"/>
          <w:b/>
          <w:sz w:val="24"/>
          <w:szCs w:val="24"/>
        </w:rPr>
      </w:pPr>
    </w:p>
    <w:p w:rsidR="00650F57" w:rsidRDefault="00650F57" w:rsidP="00650F57">
      <w:pPr>
        <w:rPr>
          <w:rFonts w:ascii="Comic Sans MS" w:hAnsi="Comic Sans MS"/>
          <w:b/>
          <w:sz w:val="24"/>
          <w:szCs w:val="24"/>
        </w:rPr>
      </w:pPr>
    </w:p>
    <w:p w:rsidR="00650F57" w:rsidRDefault="00650F57" w:rsidP="00650F57">
      <w:pPr>
        <w:rPr>
          <w:rFonts w:ascii="Comic Sans MS" w:hAnsi="Comic Sans MS"/>
          <w:b/>
          <w:sz w:val="24"/>
          <w:szCs w:val="24"/>
        </w:rPr>
      </w:pPr>
    </w:p>
    <w:p w:rsidR="00650F57" w:rsidRDefault="00650F57" w:rsidP="00650F57">
      <w:pPr>
        <w:rPr>
          <w:rFonts w:ascii="Comic Sans MS" w:hAnsi="Comic Sans MS"/>
          <w:b/>
          <w:sz w:val="24"/>
          <w:szCs w:val="24"/>
        </w:rPr>
      </w:pPr>
    </w:p>
    <w:p w:rsidR="00650F57" w:rsidRPr="00650F57" w:rsidRDefault="00650F57" w:rsidP="00650F57">
      <w:pPr>
        <w:rPr>
          <w:rFonts w:ascii="Comic Sans MS" w:hAnsi="Comic Sans MS"/>
          <w:b/>
          <w:sz w:val="24"/>
          <w:szCs w:val="24"/>
        </w:rPr>
      </w:pPr>
    </w:p>
    <w:p w:rsidR="00650F57" w:rsidRPr="00650F57" w:rsidRDefault="00650F57" w:rsidP="00650F57">
      <w:pPr>
        <w:rPr>
          <w:rFonts w:ascii="Comic Sans MS" w:hAnsi="Comic Sans MS"/>
          <w:b/>
          <w:sz w:val="24"/>
          <w:szCs w:val="24"/>
        </w:rPr>
      </w:pPr>
    </w:p>
    <w:p w:rsidR="00650F57" w:rsidRDefault="00650F57" w:rsidP="00650F57">
      <w:pPr>
        <w:pStyle w:val="ListParagraph"/>
        <w:rPr>
          <w:rFonts w:ascii="Comic Sans MS" w:hAnsi="Comic Sans MS"/>
          <w:b/>
          <w:sz w:val="24"/>
          <w:szCs w:val="24"/>
        </w:rPr>
      </w:pPr>
    </w:p>
    <w:p w:rsidR="00650F57" w:rsidRDefault="00EA43EB" w:rsidP="00C843C8">
      <w:pPr>
        <w:pStyle w:val="ListParagraph"/>
        <w:numPr>
          <w:ilvl w:val="0"/>
          <w:numId w:val="1"/>
        </w:numPr>
        <w:rPr>
          <w:rFonts w:ascii="Comic Sans MS" w:hAnsi="Comic Sans MS"/>
          <w:b/>
          <w:sz w:val="24"/>
          <w:szCs w:val="24"/>
        </w:rPr>
      </w:pPr>
      <w:r>
        <w:rPr>
          <w:rFonts w:ascii="Comic Sans MS" w:hAnsi="Comic Sans MS"/>
          <w:b/>
          <w:sz w:val="24"/>
          <w:szCs w:val="24"/>
        </w:rPr>
        <w:t>Create password hints on the next screen.</w:t>
      </w:r>
    </w:p>
    <w:p w:rsidR="00444B60" w:rsidRDefault="00444B60" w:rsidP="00C843C8">
      <w:pPr>
        <w:pStyle w:val="ListParagraph"/>
        <w:numPr>
          <w:ilvl w:val="0"/>
          <w:numId w:val="1"/>
        </w:numPr>
        <w:rPr>
          <w:rFonts w:ascii="Comic Sans MS" w:hAnsi="Comic Sans MS"/>
          <w:b/>
          <w:sz w:val="24"/>
          <w:szCs w:val="24"/>
        </w:rPr>
      </w:pPr>
      <w:r>
        <w:rPr>
          <w:rFonts w:ascii="Comic Sans MS" w:hAnsi="Comic Sans MS"/>
          <w:b/>
          <w:sz w:val="24"/>
          <w:szCs w:val="24"/>
        </w:rPr>
        <w:t xml:space="preserve">Become familiar with the options on the Homepage.  More information </w:t>
      </w:r>
      <w:r w:rsidR="00D875CB">
        <w:rPr>
          <w:rFonts w:ascii="Comic Sans MS" w:hAnsi="Comic Sans MS"/>
          <w:b/>
          <w:sz w:val="24"/>
          <w:szCs w:val="24"/>
        </w:rPr>
        <w:t xml:space="preserve">to use Go Math! </w:t>
      </w:r>
      <w:proofErr w:type="gramStart"/>
      <w:r w:rsidR="00D875CB">
        <w:rPr>
          <w:rFonts w:ascii="Comic Sans MS" w:hAnsi="Comic Sans MS"/>
          <w:b/>
          <w:sz w:val="24"/>
          <w:szCs w:val="24"/>
        </w:rPr>
        <w:t>on</w:t>
      </w:r>
      <w:proofErr w:type="gramEnd"/>
      <w:r w:rsidR="00D875CB">
        <w:rPr>
          <w:rFonts w:ascii="Comic Sans MS" w:hAnsi="Comic Sans MS"/>
          <w:b/>
          <w:sz w:val="24"/>
          <w:szCs w:val="24"/>
        </w:rPr>
        <w:t xml:space="preserve"> </w:t>
      </w:r>
      <w:proofErr w:type="spellStart"/>
      <w:r w:rsidR="00D875CB">
        <w:rPr>
          <w:rFonts w:ascii="Comic Sans MS" w:hAnsi="Comic Sans MS"/>
          <w:b/>
          <w:sz w:val="24"/>
          <w:szCs w:val="24"/>
        </w:rPr>
        <w:t>ThinkCentral</w:t>
      </w:r>
      <w:proofErr w:type="spellEnd"/>
      <w:r w:rsidR="00D875CB">
        <w:rPr>
          <w:rFonts w:ascii="Comic Sans MS" w:hAnsi="Comic Sans MS"/>
          <w:b/>
          <w:sz w:val="24"/>
          <w:szCs w:val="24"/>
        </w:rPr>
        <w:t xml:space="preserve"> </w:t>
      </w:r>
      <w:r>
        <w:rPr>
          <w:rFonts w:ascii="Comic Sans MS" w:hAnsi="Comic Sans MS"/>
          <w:b/>
          <w:sz w:val="24"/>
          <w:szCs w:val="24"/>
        </w:rPr>
        <w:t xml:space="preserve">can be found on your grade level math websites.  </w:t>
      </w:r>
    </w:p>
    <w:p w:rsidR="00494435" w:rsidRPr="00494435" w:rsidRDefault="00494435" w:rsidP="00494435">
      <w:pPr>
        <w:ind w:left="360"/>
        <w:rPr>
          <w:rFonts w:ascii="Comic Sans MS" w:hAnsi="Comic Sans MS"/>
          <w:b/>
          <w:sz w:val="24"/>
          <w:szCs w:val="24"/>
        </w:rPr>
      </w:pPr>
    </w:p>
    <w:p w:rsidR="00EA43EB" w:rsidRPr="00EA43EB" w:rsidRDefault="00EA43EB" w:rsidP="00EA43EB">
      <w:pPr>
        <w:ind w:left="360"/>
        <w:rPr>
          <w:rFonts w:ascii="Comic Sans MS" w:hAnsi="Comic Sans MS"/>
          <w:b/>
          <w:sz w:val="24"/>
          <w:szCs w:val="24"/>
        </w:rPr>
      </w:pPr>
    </w:p>
    <w:sectPr w:rsidR="00EA43EB" w:rsidRPr="00EA43EB" w:rsidSect="00062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92CB0"/>
    <w:multiLevelType w:val="hybridMultilevel"/>
    <w:tmpl w:val="5B80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C8"/>
    <w:rsid w:val="000625E1"/>
    <w:rsid w:val="004056CA"/>
    <w:rsid w:val="00444B60"/>
    <w:rsid w:val="00494435"/>
    <w:rsid w:val="00650F57"/>
    <w:rsid w:val="0083286C"/>
    <w:rsid w:val="0088091D"/>
    <w:rsid w:val="00A316DA"/>
    <w:rsid w:val="00C843C8"/>
    <w:rsid w:val="00C858C5"/>
    <w:rsid w:val="00D12B70"/>
    <w:rsid w:val="00D875CB"/>
    <w:rsid w:val="00EA4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C8"/>
    <w:pPr>
      <w:ind w:left="720"/>
      <w:contextualSpacing/>
    </w:pPr>
  </w:style>
  <w:style w:type="character" w:styleId="Hyperlink">
    <w:name w:val="Hyperlink"/>
    <w:basedOn w:val="DefaultParagraphFont"/>
    <w:uiPriority w:val="99"/>
    <w:unhideWhenUsed/>
    <w:rsid w:val="00650F57"/>
    <w:rPr>
      <w:color w:val="0000FF" w:themeColor="hyperlink"/>
      <w:u w:val="single"/>
    </w:rPr>
  </w:style>
  <w:style w:type="paragraph" w:styleId="BalloonText">
    <w:name w:val="Balloon Text"/>
    <w:basedOn w:val="Normal"/>
    <w:link w:val="BalloonTextChar"/>
    <w:uiPriority w:val="99"/>
    <w:semiHidden/>
    <w:unhideWhenUsed/>
    <w:rsid w:val="0065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5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C8"/>
    <w:pPr>
      <w:ind w:left="720"/>
      <w:contextualSpacing/>
    </w:pPr>
  </w:style>
  <w:style w:type="character" w:styleId="Hyperlink">
    <w:name w:val="Hyperlink"/>
    <w:basedOn w:val="DefaultParagraphFont"/>
    <w:uiPriority w:val="99"/>
    <w:unhideWhenUsed/>
    <w:rsid w:val="00650F57"/>
    <w:rPr>
      <w:color w:val="0000FF" w:themeColor="hyperlink"/>
      <w:u w:val="single"/>
    </w:rPr>
  </w:style>
  <w:style w:type="paragraph" w:styleId="BalloonText">
    <w:name w:val="Balloon Text"/>
    <w:basedOn w:val="Normal"/>
    <w:link w:val="BalloonTextChar"/>
    <w:uiPriority w:val="99"/>
    <w:semiHidden/>
    <w:unhideWhenUsed/>
    <w:rsid w:val="0065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inkcentral.co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504</Characters>
  <Application>Microsoft Macintosh Word</Application>
  <DocSecurity>0</DocSecurity>
  <Lines>504</Lines>
  <Paragraphs>130</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 sloan</cp:lastModifiedBy>
  <cp:revision>2</cp:revision>
  <dcterms:created xsi:type="dcterms:W3CDTF">2012-09-05T20:24:00Z</dcterms:created>
  <dcterms:modified xsi:type="dcterms:W3CDTF">2012-09-05T20:24:00Z</dcterms:modified>
</cp:coreProperties>
</file>